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786"/>
        <w:tblW w:w="15660" w:type="dxa"/>
        <w:tblLayout w:type="fixed"/>
        <w:tblLook w:val="04A0" w:firstRow="1" w:lastRow="0" w:firstColumn="1" w:lastColumn="0" w:noHBand="0" w:noVBand="1"/>
      </w:tblPr>
      <w:tblGrid>
        <w:gridCol w:w="540"/>
        <w:gridCol w:w="630"/>
        <w:gridCol w:w="540"/>
        <w:gridCol w:w="720"/>
        <w:gridCol w:w="1080"/>
        <w:gridCol w:w="1260"/>
        <w:gridCol w:w="900"/>
        <w:gridCol w:w="900"/>
        <w:gridCol w:w="1080"/>
        <w:gridCol w:w="630"/>
        <w:gridCol w:w="900"/>
        <w:gridCol w:w="1080"/>
        <w:gridCol w:w="720"/>
        <w:gridCol w:w="810"/>
        <w:gridCol w:w="810"/>
        <w:gridCol w:w="990"/>
        <w:gridCol w:w="1080"/>
        <w:gridCol w:w="990"/>
      </w:tblGrid>
      <w:tr w:rsidR="009E65DF" w:rsidTr="009E65DF">
        <w:trPr>
          <w:trHeight w:val="368"/>
        </w:trPr>
        <w:tc>
          <w:tcPr>
            <w:tcW w:w="3510" w:type="dxa"/>
            <w:gridSpan w:val="5"/>
            <w:vMerge w:val="restart"/>
            <w:shd w:val="clear" w:color="auto" w:fill="DBE5F1" w:themeFill="accent1" w:themeFillTint="33"/>
            <w:vAlign w:val="center"/>
          </w:tcPr>
          <w:p w:rsidR="009E65DF" w:rsidRPr="00025462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025462">
              <w:rPr>
                <w:rFonts w:ascii="Arial" w:hAnsi="Arial"/>
                <w:b/>
                <w:bCs/>
                <w:sz w:val="14"/>
                <w:szCs w:val="14"/>
              </w:rPr>
              <w:t>Patient Demographics</w:t>
            </w:r>
          </w:p>
        </w:tc>
        <w:tc>
          <w:tcPr>
            <w:tcW w:w="12150" w:type="dxa"/>
            <w:gridSpan w:val="13"/>
            <w:shd w:val="clear" w:color="auto" w:fill="DBE5F1" w:themeFill="accent1" w:themeFillTint="33"/>
            <w:vAlign w:val="center"/>
          </w:tcPr>
          <w:p w:rsidR="009E65DF" w:rsidRPr="00025462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25462">
              <w:rPr>
                <w:rFonts w:ascii="Arial" w:hAnsi="Arial"/>
                <w:sz w:val="16"/>
                <w:szCs w:val="16"/>
              </w:rPr>
              <w:t>Antibiotic (AB) Details</w:t>
            </w:r>
          </w:p>
        </w:tc>
      </w:tr>
      <w:tr w:rsidR="009E65DF" w:rsidTr="009E65DF">
        <w:trPr>
          <w:trHeight w:val="368"/>
        </w:trPr>
        <w:tc>
          <w:tcPr>
            <w:tcW w:w="3510" w:type="dxa"/>
            <w:gridSpan w:val="5"/>
            <w:vMerge/>
            <w:shd w:val="clear" w:color="auto" w:fill="DBE5F1" w:themeFill="accent1" w:themeFillTint="33"/>
            <w:vAlign w:val="center"/>
          </w:tcPr>
          <w:p w:rsidR="009E65DF" w:rsidRPr="00DD50E3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6750" w:type="dxa"/>
            <w:gridSpan w:val="7"/>
            <w:shd w:val="clear" w:color="auto" w:fill="DBE5F1" w:themeFill="accent1" w:themeFillTint="33"/>
            <w:vAlign w:val="center"/>
          </w:tcPr>
          <w:p w:rsidR="009E65DF" w:rsidRPr="00025462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25462">
              <w:rPr>
                <w:rFonts w:ascii="Arial" w:hAnsi="Arial"/>
                <w:sz w:val="16"/>
                <w:szCs w:val="16"/>
              </w:rPr>
              <w:t>Actions prior to the administration of antimicrobial therapy</w:t>
            </w:r>
          </w:p>
          <w:p w:rsidR="009E65DF" w:rsidRPr="00025462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25462">
              <w:rPr>
                <w:rFonts w:ascii="Arial" w:hAnsi="Arial"/>
                <w:sz w:val="16"/>
                <w:szCs w:val="16"/>
              </w:rPr>
              <w:t>Documentation of clinical indication and agent selection</w:t>
            </w:r>
          </w:p>
        </w:tc>
        <w:tc>
          <w:tcPr>
            <w:tcW w:w="2340" w:type="dxa"/>
            <w:gridSpan w:val="3"/>
            <w:shd w:val="clear" w:color="auto" w:fill="DBE5F1" w:themeFill="accent1" w:themeFillTint="33"/>
            <w:vAlign w:val="center"/>
          </w:tcPr>
          <w:p w:rsidR="009E65DF" w:rsidRPr="00025462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25462">
              <w:rPr>
                <w:rFonts w:ascii="Arial" w:hAnsi="Arial"/>
                <w:sz w:val="16"/>
                <w:szCs w:val="16"/>
              </w:rPr>
              <w:t>Actions for ongoing antimicrobial care</w:t>
            </w:r>
          </w:p>
          <w:p w:rsidR="009E65DF" w:rsidRPr="00025462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25462">
              <w:rPr>
                <w:rFonts w:ascii="Arial" w:hAnsi="Arial"/>
                <w:sz w:val="16"/>
                <w:szCs w:val="16"/>
              </w:rPr>
              <w:t>Duration review</w:t>
            </w:r>
          </w:p>
        </w:tc>
        <w:tc>
          <w:tcPr>
            <w:tcW w:w="3060" w:type="dxa"/>
            <w:gridSpan w:val="3"/>
            <w:shd w:val="clear" w:color="auto" w:fill="DBE5F1" w:themeFill="accent1" w:themeFillTint="33"/>
            <w:vAlign w:val="center"/>
          </w:tcPr>
          <w:p w:rsidR="009E65DF" w:rsidRPr="00025462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25462">
              <w:rPr>
                <w:rFonts w:ascii="Arial" w:hAnsi="Arial"/>
                <w:sz w:val="16"/>
                <w:szCs w:val="16"/>
              </w:rPr>
              <w:t>Culture &amp; Sensitivity</w:t>
            </w:r>
          </w:p>
        </w:tc>
      </w:tr>
      <w:tr w:rsidR="009E65DF" w:rsidTr="009E65DF">
        <w:trPr>
          <w:trHeight w:val="2753"/>
        </w:trPr>
        <w:tc>
          <w:tcPr>
            <w:tcW w:w="540" w:type="dxa"/>
            <w:vAlign w:val="center"/>
          </w:tcPr>
          <w:p w:rsidR="009E65DF" w:rsidRPr="00025462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025462">
              <w:rPr>
                <w:rFonts w:ascii="Arial" w:hAnsi="Arial"/>
                <w:b/>
                <w:bCs/>
                <w:sz w:val="14"/>
                <w:szCs w:val="14"/>
              </w:rPr>
              <w:t>Date</w:t>
            </w:r>
          </w:p>
        </w:tc>
        <w:tc>
          <w:tcPr>
            <w:tcW w:w="630" w:type="dxa"/>
            <w:vAlign w:val="center"/>
          </w:tcPr>
          <w:p w:rsidR="009E65DF" w:rsidRPr="00DD50E3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9E65DF" w:rsidRPr="00025462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025462">
              <w:rPr>
                <w:rFonts w:ascii="Arial" w:hAnsi="Arial"/>
                <w:b/>
                <w:bCs/>
                <w:sz w:val="14"/>
                <w:szCs w:val="14"/>
              </w:rPr>
              <w:t>PT.</w:t>
            </w:r>
          </w:p>
          <w:p w:rsidR="009E65DF" w:rsidRPr="00025462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025462">
              <w:rPr>
                <w:rFonts w:ascii="Arial" w:hAnsi="Arial"/>
                <w:b/>
                <w:bCs/>
                <w:sz w:val="14"/>
                <w:szCs w:val="14"/>
              </w:rPr>
              <w:t>MRN</w:t>
            </w:r>
          </w:p>
        </w:tc>
        <w:tc>
          <w:tcPr>
            <w:tcW w:w="540" w:type="dxa"/>
            <w:vAlign w:val="center"/>
          </w:tcPr>
          <w:p w:rsidR="009E65DF" w:rsidRPr="00025462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025462">
              <w:rPr>
                <w:rFonts w:ascii="Arial" w:hAnsi="Arial"/>
                <w:b/>
                <w:bCs/>
                <w:sz w:val="14"/>
                <w:szCs w:val="14"/>
              </w:rPr>
              <w:t>Age</w:t>
            </w:r>
          </w:p>
        </w:tc>
        <w:tc>
          <w:tcPr>
            <w:tcW w:w="720" w:type="dxa"/>
            <w:vAlign w:val="center"/>
          </w:tcPr>
          <w:p w:rsidR="009E65DF" w:rsidRPr="00025462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025462">
              <w:rPr>
                <w:rFonts w:ascii="Arial" w:hAnsi="Arial"/>
                <w:b/>
                <w:bCs/>
                <w:sz w:val="14"/>
                <w:szCs w:val="14"/>
              </w:rPr>
              <w:t>Gender</w:t>
            </w:r>
          </w:p>
        </w:tc>
        <w:tc>
          <w:tcPr>
            <w:tcW w:w="1080" w:type="dxa"/>
            <w:vAlign w:val="center"/>
          </w:tcPr>
          <w:p w:rsidR="009E65DF" w:rsidRPr="00025462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025462">
              <w:rPr>
                <w:rFonts w:ascii="Arial" w:hAnsi="Arial"/>
                <w:b/>
                <w:bCs/>
                <w:sz w:val="14"/>
                <w:szCs w:val="14"/>
              </w:rPr>
              <w:t>Antibiotic</w:t>
            </w:r>
          </w:p>
          <w:p w:rsidR="009E65DF" w:rsidRPr="00025462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025462">
              <w:rPr>
                <w:rFonts w:ascii="Arial" w:hAnsi="Arial"/>
                <w:b/>
                <w:bCs/>
                <w:sz w:val="14"/>
                <w:szCs w:val="14"/>
              </w:rPr>
              <w:t>Name</w:t>
            </w:r>
          </w:p>
        </w:tc>
        <w:tc>
          <w:tcPr>
            <w:tcW w:w="1260" w:type="dxa"/>
            <w:vAlign w:val="center"/>
          </w:tcPr>
          <w:p w:rsidR="009E65DF" w:rsidRPr="00025462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25462">
              <w:rPr>
                <w:rFonts w:ascii="Arial" w:hAnsi="Arial"/>
                <w:sz w:val="16"/>
                <w:szCs w:val="16"/>
              </w:rPr>
              <w:t>Allergy/</w:t>
            </w:r>
          </w:p>
          <w:p w:rsidR="009E65DF" w:rsidRPr="00025462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025462">
              <w:rPr>
                <w:rFonts w:ascii="Arial" w:hAnsi="Arial"/>
                <w:sz w:val="16"/>
                <w:szCs w:val="16"/>
              </w:rPr>
              <w:t>Is reaction of allergy stated?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Y/N</w:t>
            </w:r>
          </w:p>
        </w:tc>
        <w:tc>
          <w:tcPr>
            <w:tcW w:w="900" w:type="dxa"/>
            <w:vAlign w:val="center"/>
          </w:tcPr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AB5D3B">
              <w:rPr>
                <w:rFonts w:ascii="Arial" w:hAnsi="Arial"/>
                <w:b/>
                <w:bCs/>
                <w:sz w:val="14"/>
                <w:szCs w:val="14"/>
              </w:rPr>
              <w:t>Diagnosis</w:t>
            </w:r>
          </w:p>
        </w:tc>
        <w:tc>
          <w:tcPr>
            <w:tcW w:w="900" w:type="dxa"/>
            <w:vAlign w:val="center"/>
          </w:tcPr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AB5D3B">
              <w:rPr>
                <w:rFonts w:ascii="Arial" w:hAnsi="Arial"/>
                <w:b/>
                <w:bCs/>
                <w:sz w:val="14"/>
                <w:szCs w:val="14"/>
              </w:rPr>
              <w:t xml:space="preserve">Dose &amp; 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Freq</w:t>
            </w:r>
            <w:r w:rsidRPr="00AB5D3B">
              <w:rPr>
                <w:rFonts w:ascii="Arial" w:hAnsi="Arial"/>
                <w:b/>
                <w:bCs/>
                <w:sz w:val="14"/>
                <w:szCs w:val="14"/>
              </w:rPr>
              <w:t>.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Is Rx medical treatment (MT)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 xml:space="preserve"> Or medical prophylaxis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(MP)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?</w:t>
            </w:r>
          </w:p>
        </w:tc>
        <w:tc>
          <w:tcPr>
            <w:tcW w:w="630" w:type="dxa"/>
            <w:vAlign w:val="center"/>
          </w:tcPr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4"/>
                <w:szCs w:val="14"/>
              </w:rPr>
            </w:pPr>
            <w:r w:rsidRPr="00AB5D3B">
              <w:rPr>
                <w:rFonts w:ascii="Arial" w:hAnsi="Arial"/>
                <w:sz w:val="14"/>
                <w:szCs w:val="14"/>
              </w:rPr>
              <w:t>Route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(IV/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PO/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INH.)</w:t>
            </w:r>
          </w:p>
        </w:tc>
        <w:tc>
          <w:tcPr>
            <w:tcW w:w="900" w:type="dxa"/>
            <w:vAlign w:val="center"/>
          </w:tcPr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Is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clinically indicated or indication on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 xml:space="preserve">Medical </w:t>
            </w:r>
            <w:r w:rsidRPr="00D51481">
              <w:rPr>
                <w:rFonts w:ascii="Arial" w:hAnsi="Arial"/>
                <w:sz w:val="16"/>
                <w:szCs w:val="16"/>
              </w:rPr>
              <w:t>notes</w:t>
            </w:r>
            <w:r w:rsidRPr="00AB5D3B">
              <w:rPr>
                <w:rFonts w:ascii="Arial" w:hAnsi="Arial"/>
                <w:sz w:val="16"/>
                <w:szCs w:val="16"/>
              </w:rPr>
              <w:t xml:space="preserve"> at the time of RX?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Y/N</w:t>
            </w:r>
          </w:p>
        </w:tc>
        <w:tc>
          <w:tcPr>
            <w:tcW w:w="1080" w:type="dxa"/>
            <w:vAlign w:val="center"/>
          </w:tcPr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Is antibiotic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Prescribed</w:t>
            </w:r>
          </w:p>
          <w:p w:rsidR="009E65DF" w:rsidRPr="00FD3483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D51481">
              <w:rPr>
                <w:rFonts w:ascii="Arial" w:hAnsi="Arial"/>
                <w:sz w:val="16"/>
                <w:szCs w:val="16"/>
              </w:rPr>
              <w:t>Acc</w:t>
            </w:r>
            <w:r w:rsidRPr="00AB5D3B">
              <w:rPr>
                <w:rFonts w:ascii="Arial" w:hAnsi="Arial"/>
                <w:sz w:val="16"/>
                <w:szCs w:val="16"/>
              </w:rPr>
              <w:t>. To local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Guideline/ restricted guideline?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 xml:space="preserve">IF off guideline is reason </w:t>
            </w:r>
            <w:r w:rsidRPr="00AB5D3B">
              <w:rPr>
                <w:rFonts w:ascii="Arial" w:hAnsi="Arial"/>
                <w:sz w:val="14"/>
                <w:szCs w:val="14"/>
              </w:rPr>
              <w:t>documented</w:t>
            </w:r>
            <w:r w:rsidRPr="00AB5D3B">
              <w:rPr>
                <w:rFonts w:ascii="Arial" w:hAnsi="Arial"/>
                <w:sz w:val="16"/>
                <w:szCs w:val="16"/>
              </w:rPr>
              <w:t xml:space="preserve"> in medical </w:t>
            </w:r>
            <w:r w:rsidRPr="00D51481">
              <w:rPr>
                <w:rFonts w:ascii="Arial" w:hAnsi="Arial"/>
                <w:sz w:val="16"/>
                <w:szCs w:val="16"/>
              </w:rPr>
              <w:t>notes</w:t>
            </w:r>
            <w:r w:rsidRPr="00AB5D3B">
              <w:rPr>
                <w:rFonts w:ascii="Arial" w:hAnsi="Arial"/>
                <w:sz w:val="16"/>
                <w:szCs w:val="16"/>
              </w:rPr>
              <w:t>?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Y/N</w:t>
            </w:r>
          </w:p>
        </w:tc>
        <w:tc>
          <w:tcPr>
            <w:tcW w:w="720" w:type="dxa"/>
            <w:vAlign w:val="center"/>
          </w:tcPr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If IV, is there switch to PO within 48hrs?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Y/N</w:t>
            </w:r>
          </w:p>
        </w:tc>
        <w:tc>
          <w:tcPr>
            <w:tcW w:w="810" w:type="dxa"/>
            <w:vAlign w:val="center"/>
          </w:tcPr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 xml:space="preserve">If IV- PO switch, is total duration </w:t>
            </w:r>
            <w:r w:rsidRPr="00AB5D3B">
              <w:rPr>
                <w:rFonts w:ascii="Arial" w:hAnsi="Arial" w:cs="Arial"/>
                <w:sz w:val="16"/>
                <w:szCs w:val="16"/>
              </w:rPr>
              <w:t>≤</w:t>
            </w:r>
            <w:r w:rsidRPr="00AB5D3B">
              <w:rPr>
                <w:rFonts w:ascii="Arial" w:hAnsi="Arial"/>
                <w:sz w:val="16"/>
                <w:szCs w:val="16"/>
              </w:rPr>
              <w:t>7days?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Y/N</w:t>
            </w:r>
          </w:p>
        </w:tc>
        <w:tc>
          <w:tcPr>
            <w:tcW w:w="810" w:type="dxa"/>
            <w:vAlign w:val="center"/>
          </w:tcPr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Is there a valid stop/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Review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Date or duration on medical noted?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Y/N</w:t>
            </w:r>
          </w:p>
        </w:tc>
        <w:tc>
          <w:tcPr>
            <w:tcW w:w="990" w:type="dxa"/>
            <w:vAlign w:val="center"/>
          </w:tcPr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Relevant clinical specimens for culture and sensitivity testing are obtained prior to AB?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Y/N</w:t>
            </w:r>
          </w:p>
        </w:tc>
        <w:tc>
          <w:tcPr>
            <w:tcW w:w="1080" w:type="dxa"/>
            <w:vAlign w:val="center"/>
          </w:tcPr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If Sensitivity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results available</w:t>
            </w:r>
            <w:r>
              <w:rPr>
                <w:rFonts w:ascii="Arial" w:hAnsi="Arial"/>
                <w:sz w:val="16"/>
                <w:szCs w:val="16"/>
              </w:rPr>
              <w:t>,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Is AB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prescribing</w:t>
            </w:r>
          </w:p>
          <w:p w:rsidR="009E65DF" w:rsidRPr="00555746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D51481">
              <w:rPr>
                <w:rFonts w:ascii="Arial" w:hAnsi="Arial"/>
                <w:sz w:val="16"/>
                <w:szCs w:val="16"/>
              </w:rPr>
              <w:t>acc</w:t>
            </w:r>
            <w:r>
              <w:rPr>
                <w:rFonts w:ascii="Arial" w:hAnsi="Arial"/>
                <w:sz w:val="16"/>
                <w:szCs w:val="16"/>
              </w:rPr>
              <w:t>. t</w:t>
            </w:r>
            <w:r w:rsidRPr="00AB5D3B">
              <w:rPr>
                <w:rFonts w:ascii="Arial" w:hAnsi="Arial"/>
                <w:sz w:val="16"/>
                <w:szCs w:val="16"/>
              </w:rPr>
              <w:t>o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 xml:space="preserve">Positive </w:t>
            </w:r>
            <w:r w:rsidRPr="00D51481">
              <w:rPr>
                <w:rFonts w:ascii="Arial" w:hAnsi="Arial"/>
                <w:sz w:val="16"/>
                <w:szCs w:val="16"/>
              </w:rPr>
              <w:t>result</w:t>
            </w:r>
            <w:r w:rsidRPr="00AB5D3B">
              <w:rPr>
                <w:rFonts w:ascii="Arial" w:hAnsi="Arial"/>
                <w:sz w:val="16"/>
                <w:szCs w:val="16"/>
              </w:rPr>
              <w:t>?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Y/N</w:t>
            </w:r>
          </w:p>
        </w:tc>
        <w:tc>
          <w:tcPr>
            <w:tcW w:w="990" w:type="dxa"/>
            <w:vAlign w:val="center"/>
          </w:tcPr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 xml:space="preserve">If AB </w:t>
            </w:r>
            <w:r w:rsidRPr="00D51481">
              <w:rPr>
                <w:rFonts w:ascii="Arial" w:hAnsi="Arial"/>
                <w:sz w:val="16"/>
                <w:szCs w:val="16"/>
              </w:rPr>
              <w:t>restricted</w:t>
            </w:r>
            <w:r w:rsidRPr="00AB5D3B">
              <w:rPr>
                <w:rFonts w:ascii="Arial" w:hAnsi="Arial"/>
                <w:sz w:val="16"/>
                <w:szCs w:val="16"/>
              </w:rPr>
              <w:t xml:space="preserve">, </w:t>
            </w:r>
            <w:r w:rsidRPr="00ED26F7">
              <w:rPr>
                <w:rFonts w:ascii="Arial" w:hAnsi="Arial"/>
                <w:sz w:val="16"/>
                <w:szCs w:val="16"/>
              </w:rPr>
              <w:t>was</w:t>
            </w:r>
            <w:r>
              <w:rPr>
                <w:rFonts w:ascii="Arial" w:hAnsi="Arial"/>
                <w:sz w:val="16"/>
                <w:szCs w:val="16"/>
              </w:rPr>
              <w:t xml:space="preserve"> an Infectious d</w:t>
            </w:r>
            <w:r w:rsidRPr="00AB5D3B">
              <w:rPr>
                <w:rFonts w:ascii="Arial" w:hAnsi="Arial"/>
                <w:sz w:val="16"/>
                <w:szCs w:val="16"/>
              </w:rPr>
              <w:t>iseases specialist contacted where necessary?</w:t>
            </w:r>
          </w:p>
          <w:p w:rsidR="009E65DF" w:rsidRPr="00AB5D3B" w:rsidRDefault="009E65DF" w:rsidP="009E65DF">
            <w:pPr>
              <w:tabs>
                <w:tab w:val="left" w:pos="56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AB5D3B">
              <w:rPr>
                <w:rFonts w:ascii="Arial" w:hAnsi="Arial"/>
                <w:sz w:val="16"/>
                <w:szCs w:val="16"/>
              </w:rPr>
              <w:t>Y/N</w:t>
            </w:r>
          </w:p>
        </w:tc>
      </w:tr>
      <w:tr w:rsidR="009E65DF" w:rsidTr="009E65DF">
        <w:tc>
          <w:tcPr>
            <w:tcW w:w="540" w:type="dxa"/>
          </w:tcPr>
          <w:p w:rsidR="009E65DF" w:rsidRPr="00AB5D3B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  <w:r w:rsidRPr="00AB5D3B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</w:tr>
      <w:tr w:rsidR="009E65DF" w:rsidTr="009E65DF">
        <w:tc>
          <w:tcPr>
            <w:tcW w:w="540" w:type="dxa"/>
          </w:tcPr>
          <w:p w:rsidR="009E65DF" w:rsidRPr="00AB5D3B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  <w:r w:rsidRPr="00AB5D3B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</w:tr>
      <w:tr w:rsidR="009E65DF" w:rsidTr="009E65DF">
        <w:tc>
          <w:tcPr>
            <w:tcW w:w="540" w:type="dxa"/>
          </w:tcPr>
          <w:p w:rsidR="009E65DF" w:rsidRPr="00AB5D3B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  <w:r w:rsidRPr="00AB5D3B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</w:tr>
      <w:tr w:rsidR="009E65DF" w:rsidTr="009E65DF">
        <w:tc>
          <w:tcPr>
            <w:tcW w:w="540" w:type="dxa"/>
          </w:tcPr>
          <w:p w:rsidR="009E65DF" w:rsidRPr="00AB5D3B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  <w:r w:rsidRPr="00AB5D3B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</w:tr>
      <w:tr w:rsidR="009E65DF" w:rsidTr="009E65DF">
        <w:tc>
          <w:tcPr>
            <w:tcW w:w="540" w:type="dxa"/>
          </w:tcPr>
          <w:p w:rsidR="009E65DF" w:rsidRPr="00AB5D3B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  <w:r w:rsidRPr="00AB5D3B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  <w:sz w:val="22"/>
              </w:rPr>
            </w:pPr>
          </w:p>
        </w:tc>
      </w:tr>
      <w:tr w:rsidR="009E65DF" w:rsidTr="009E65DF">
        <w:tc>
          <w:tcPr>
            <w:tcW w:w="540" w:type="dxa"/>
          </w:tcPr>
          <w:p w:rsidR="009E65DF" w:rsidRPr="00AB5D3B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</w:tr>
      <w:tr w:rsidR="009E65DF" w:rsidTr="009E65DF">
        <w:tc>
          <w:tcPr>
            <w:tcW w:w="54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</w:tr>
      <w:tr w:rsidR="009E65DF" w:rsidTr="009E65DF">
        <w:tc>
          <w:tcPr>
            <w:tcW w:w="54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</w:tr>
      <w:tr w:rsidR="009E65DF" w:rsidTr="009E65DF">
        <w:tc>
          <w:tcPr>
            <w:tcW w:w="54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</w:tr>
      <w:tr w:rsidR="009E65DF" w:rsidTr="009E65DF">
        <w:tc>
          <w:tcPr>
            <w:tcW w:w="54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26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63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0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72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81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  <w:tc>
          <w:tcPr>
            <w:tcW w:w="990" w:type="dxa"/>
          </w:tcPr>
          <w:p w:rsidR="009E65DF" w:rsidRDefault="009E65DF" w:rsidP="009E65DF">
            <w:pPr>
              <w:tabs>
                <w:tab w:val="left" w:pos="560"/>
              </w:tabs>
              <w:rPr>
                <w:rFonts w:ascii="Arial" w:hAnsi="Arial"/>
              </w:rPr>
            </w:pPr>
          </w:p>
        </w:tc>
      </w:tr>
    </w:tbl>
    <w:p w:rsidR="009E65DF" w:rsidRPr="009E65DF" w:rsidRDefault="009E65DF" w:rsidP="009E65DF">
      <w:pPr>
        <w:rPr>
          <w:b/>
          <w:bCs/>
          <w:sz w:val="28"/>
          <w:szCs w:val="28"/>
        </w:rPr>
      </w:pPr>
      <w:r w:rsidRPr="009E65DF">
        <w:rPr>
          <w:b/>
          <w:bCs/>
          <w:sz w:val="28"/>
          <w:szCs w:val="28"/>
        </w:rPr>
        <w:t xml:space="preserve">Appendix </w:t>
      </w:r>
      <w:bookmarkStart w:id="0" w:name="_GoBack"/>
      <w:bookmarkEnd w:id="0"/>
    </w:p>
    <w:p w:rsidR="00496198" w:rsidRPr="009E65DF" w:rsidRDefault="009E65DF" w:rsidP="009E65DF">
      <w:pPr>
        <w:rPr>
          <w:b/>
          <w:bCs/>
          <w:sz w:val="28"/>
          <w:szCs w:val="28"/>
        </w:rPr>
      </w:pPr>
      <w:r w:rsidRPr="009E65DF">
        <w:rPr>
          <w:b/>
          <w:bCs/>
          <w:sz w:val="28"/>
          <w:szCs w:val="28"/>
        </w:rPr>
        <w:t>The Compliance Audit Tool</w:t>
      </w:r>
    </w:p>
    <w:sectPr w:rsidR="00496198" w:rsidRPr="009E65DF" w:rsidSect="009E65D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jIxTrSwTE410TWwTDXVNUlKTtVNMklK0001SDVMSzZNNjdJM1XSUQpOLS7OzM8DaTGsBQCCdMRLQwAAAA=="/>
  </w:docVars>
  <w:rsids>
    <w:rsidRoot w:val="009E65DF"/>
    <w:rsid w:val="00496198"/>
    <w:rsid w:val="009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6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Redha</dc:creator>
  <cp:lastModifiedBy>Ghada Redha</cp:lastModifiedBy>
  <cp:revision>1</cp:revision>
  <dcterms:created xsi:type="dcterms:W3CDTF">2017-01-27T21:27:00Z</dcterms:created>
  <dcterms:modified xsi:type="dcterms:W3CDTF">2017-01-27T21:30:00Z</dcterms:modified>
</cp:coreProperties>
</file>